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AD" w:rsidRDefault="00A21BAD" w:rsidP="005642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75A9" w:rsidRPr="003775A9" w:rsidRDefault="00FC6234" w:rsidP="00280A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C623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 8 месяцев 2024 года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Департаментом</w:t>
      </w:r>
      <w:r w:rsidR="003775A9" w:rsidRPr="003775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торговли и защиты прав потребителей </w:t>
      </w:r>
      <w:proofErr w:type="spellStart"/>
      <w:r w:rsidR="003775A9" w:rsidRPr="003775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Акмолинской</w:t>
      </w:r>
      <w:proofErr w:type="spellEnd"/>
      <w:r w:rsidR="003775A9" w:rsidRPr="003775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области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рассмотрено 292 обращения</w:t>
      </w:r>
    </w:p>
    <w:p w:rsidR="003775A9" w:rsidRDefault="003775A9" w:rsidP="00A21BAD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>По телефону горячей линии</w:t>
      </w:r>
      <w:r w:rsidR="00C47F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>обратились 51 потребитель, которым разъяснили их права.</w:t>
      </w:r>
    </w:p>
    <w:p w:rsidR="003775A9" w:rsidRPr="003775A9" w:rsidRDefault="003775A9" w:rsidP="00A21BAD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>Наибольшее количество заявлений поступило в сфере розничной то</w:t>
      </w:r>
      <w:r w:rsidR="00F55DD7">
        <w:rPr>
          <w:rFonts w:ascii="Arial" w:eastAsia="Times New Roman" w:hAnsi="Arial" w:cs="Arial"/>
          <w:sz w:val="28"/>
          <w:szCs w:val="28"/>
          <w:lang w:eastAsia="ru-RU"/>
        </w:rPr>
        <w:t>рговли — 56%. Основными проблемами являются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3775A9" w:rsidRPr="003775A9" w:rsidRDefault="003775A9" w:rsidP="00A21BA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>Отсутствие «уголка потребителя» в магазинах;</w:t>
      </w:r>
    </w:p>
    <w:p w:rsidR="003775A9" w:rsidRPr="003775A9" w:rsidRDefault="003775A9" w:rsidP="00A21BAD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>Отказ продавцов в обмене или возврате товара как надлежащего, так и ненадлежащего качества в течение 14 календарных дней;</w:t>
      </w:r>
    </w:p>
    <w:p w:rsidR="003775A9" w:rsidRPr="003775A9" w:rsidRDefault="003775A9" w:rsidP="00A21BAD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>Не предоставление письменного ответа на претензию в установленный 10-дневный срок;</w:t>
      </w:r>
    </w:p>
    <w:p w:rsidR="003775A9" w:rsidRPr="003775A9" w:rsidRDefault="003775A9" w:rsidP="00A21BAD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hAnsi="Arial" w:cs="Arial"/>
          <w:sz w:val="28"/>
          <w:szCs w:val="28"/>
        </w:rPr>
        <w:t>Не предоставление необходимой информации о товаре, его месте происхождения, изготовителях, потребительских свойствах, гарантийных обязательствах и порядке предъявления претензий.</w:t>
      </w:r>
    </w:p>
    <w:p w:rsidR="003775A9" w:rsidRDefault="003775A9" w:rsidP="00A21BAD">
      <w:pPr>
        <w:spacing w:after="0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 xml:space="preserve">В текущем периоде оказана помощь в возврате денежных средств по различным отраслям на сумму 30 </w:t>
      </w:r>
      <w:proofErr w:type="gramStart"/>
      <w:r w:rsidRPr="003775A9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3775A9">
        <w:rPr>
          <w:rFonts w:ascii="Arial" w:eastAsia="Times New Roman" w:hAnsi="Arial" w:cs="Arial"/>
          <w:sz w:val="28"/>
          <w:szCs w:val="28"/>
          <w:lang w:eastAsia="ru-RU"/>
        </w:rPr>
        <w:t xml:space="preserve"> тенге.</w:t>
      </w:r>
    </w:p>
    <w:p w:rsidR="00232D85" w:rsidRDefault="003775A9" w:rsidP="00894577">
      <w:pPr>
        <w:spacing w:after="0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 xml:space="preserve">Департамент </w:t>
      </w:r>
      <w:r w:rsidR="004B2E59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>постоянно</w:t>
      </w:r>
      <w:r w:rsidR="004B2E59">
        <w:rPr>
          <w:rFonts w:ascii="Arial" w:eastAsia="Times New Roman" w:hAnsi="Arial" w:cs="Arial"/>
          <w:sz w:val="28"/>
          <w:szCs w:val="28"/>
          <w:lang w:eastAsia="ru-RU"/>
        </w:rPr>
        <w:t xml:space="preserve">й основе 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>проводит разъяснительную работу по недопущению нарушений норм законодательства «О защите прав потребителей» и «О регулировании торговой деятельности». Эта работа осуществляется через социальные сети, лекции в государственных и медицинских учреждениях, торговых домах, а также через распространение памяток</w:t>
      </w:r>
      <w:r w:rsidR="0089457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4B2E59">
        <w:rPr>
          <w:rFonts w:ascii="Arial" w:eastAsia="Times New Roman" w:hAnsi="Arial" w:cs="Arial"/>
          <w:sz w:val="28"/>
          <w:szCs w:val="28"/>
          <w:lang w:eastAsia="ru-RU"/>
        </w:rPr>
        <w:t>Кроме того, оказывается консультативно-правовая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 xml:space="preserve"> помощь в составлении досудебных претензий.</w:t>
      </w:r>
      <w:r w:rsidR="009B5A8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B2E59">
        <w:rPr>
          <w:rFonts w:ascii="Arial" w:eastAsia="Times New Roman" w:hAnsi="Arial" w:cs="Arial"/>
          <w:sz w:val="28"/>
          <w:szCs w:val="28"/>
          <w:lang w:eastAsia="ru-RU"/>
        </w:rPr>
        <w:t>Специалистами департамента ведется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B2E59">
        <w:rPr>
          <w:rFonts w:ascii="Arial" w:eastAsia="Times New Roman" w:hAnsi="Arial" w:cs="Arial"/>
          <w:sz w:val="28"/>
          <w:szCs w:val="28"/>
          <w:lang w:eastAsia="ru-RU"/>
        </w:rPr>
        <w:t>ежедневный</w:t>
      </w:r>
      <w:r w:rsidR="004B2E59" w:rsidRPr="003775A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775A9">
        <w:rPr>
          <w:rFonts w:ascii="Arial" w:eastAsia="Times New Roman" w:hAnsi="Arial" w:cs="Arial"/>
          <w:sz w:val="28"/>
          <w:szCs w:val="28"/>
          <w:lang w:eastAsia="ru-RU"/>
        </w:rPr>
        <w:t>прием граждан.</w:t>
      </w:r>
      <w:r w:rsidR="00232D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32D85" w:rsidRDefault="003775A9" w:rsidP="00A21BAD">
      <w:pPr>
        <w:spacing w:after="0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75A9">
        <w:rPr>
          <w:rFonts w:ascii="Arial" w:eastAsia="Times New Roman" w:hAnsi="Arial" w:cs="Arial"/>
          <w:sz w:val="28"/>
          <w:szCs w:val="28"/>
          <w:lang w:eastAsia="ru-RU"/>
        </w:rPr>
        <w:t>Несмотря на предпринятые меры, нарушения продолжаются. За отсутствие «уголка потребителя» выдано 39 предупреждений и наложен один штраф. По фактам завышения цен на социально значимые продовольственные товары к административной ответственности привлечены 268 субъектов предпринимательства с наложением штрафов на общую сумму 578 тыс. тенге. В отношении повторных нарушений предусмотрены штрафные санкции, размеры которых зависят от категории субъекта и составляют от 10 до 50 МРП.</w:t>
      </w:r>
    </w:p>
    <w:p w:rsidR="00B55ED1" w:rsidRDefault="00B55ED1" w:rsidP="00A21BA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80A45" w:rsidRDefault="00280A45" w:rsidP="003775A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80A45" w:rsidRDefault="00280A45" w:rsidP="003775A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74CB4" w:rsidRPr="00074CB4" w:rsidRDefault="00074C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74CB4" w:rsidRPr="00074CB4" w:rsidSect="00795B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4C40"/>
    <w:multiLevelType w:val="hybridMultilevel"/>
    <w:tmpl w:val="F128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DC7111"/>
    <w:multiLevelType w:val="multilevel"/>
    <w:tmpl w:val="D6F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E335A"/>
    <w:multiLevelType w:val="multilevel"/>
    <w:tmpl w:val="943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0"/>
    <w:rsid w:val="00074CB4"/>
    <w:rsid w:val="00232D85"/>
    <w:rsid w:val="002402B6"/>
    <w:rsid w:val="0026601C"/>
    <w:rsid w:val="00280A45"/>
    <w:rsid w:val="002B3030"/>
    <w:rsid w:val="002C710E"/>
    <w:rsid w:val="0030099C"/>
    <w:rsid w:val="003775A9"/>
    <w:rsid w:val="00394324"/>
    <w:rsid w:val="003F6529"/>
    <w:rsid w:val="0041319B"/>
    <w:rsid w:val="004941A8"/>
    <w:rsid w:val="004B2E59"/>
    <w:rsid w:val="004C0027"/>
    <w:rsid w:val="004E51D2"/>
    <w:rsid w:val="00564285"/>
    <w:rsid w:val="005A2661"/>
    <w:rsid w:val="006576FD"/>
    <w:rsid w:val="006C0010"/>
    <w:rsid w:val="006F569B"/>
    <w:rsid w:val="00795B59"/>
    <w:rsid w:val="007A3F47"/>
    <w:rsid w:val="007A4011"/>
    <w:rsid w:val="007D3600"/>
    <w:rsid w:val="007D3642"/>
    <w:rsid w:val="007F4125"/>
    <w:rsid w:val="008624C2"/>
    <w:rsid w:val="00894577"/>
    <w:rsid w:val="00994DDB"/>
    <w:rsid w:val="009B5A8F"/>
    <w:rsid w:val="009B74D3"/>
    <w:rsid w:val="00A21BAD"/>
    <w:rsid w:val="00A704B8"/>
    <w:rsid w:val="00B55ED1"/>
    <w:rsid w:val="00BA49B4"/>
    <w:rsid w:val="00C47F48"/>
    <w:rsid w:val="00CA295B"/>
    <w:rsid w:val="00D61941"/>
    <w:rsid w:val="00D76676"/>
    <w:rsid w:val="00DA4BC8"/>
    <w:rsid w:val="00E37950"/>
    <w:rsid w:val="00E81721"/>
    <w:rsid w:val="00F30FA0"/>
    <w:rsid w:val="00F55DD7"/>
    <w:rsid w:val="00F6205B"/>
    <w:rsid w:val="00FA7BFC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D76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775A9"/>
    <w:rPr>
      <w:b/>
      <w:bCs/>
    </w:rPr>
  </w:style>
  <w:style w:type="character" w:customStyle="1" w:styleId="ezkurwreuab5ozgtqnkl">
    <w:name w:val="ezkurwreuab5ozgtqnkl"/>
    <w:basedOn w:val="a0"/>
    <w:rsid w:val="00E81721"/>
  </w:style>
  <w:style w:type="paragraph" w:styleId="a5">
    <w:name w:val="List Paragraph"/>
    <w:basedOn w:val="a"/>
    <w:uiPriority w:val="34"/>
    <w:qFormat/>
    <w:rsid w:val="004E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D76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775A9"/>
    <w:rPr>
      <w:b/>
      <w:bCs/>
    </w:rPr>
  </w:style>
  <w:style w:type="character" w:customStyle="1" w:styleId="ezkurwreuab5ozgtqnkl">
    <w:name w:val="ezkurwreuab5ozgtqnkl"/>
    <w:basedOn w:val="a0"/>
    <w:rsid w:val="00E81721"/>
  </w:style>
  <w:style w:type="paragraph" w:styleId="a5">
    <w:name w:val="List Paragraph"/>
    <w:basedOn w:val="a"/>
    <w:uiPriority w:val="34"/>
    <w:qFormat/>
    <w:rsid w:val="004E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2024-09-17T11:32:00Z</dcterms:created>
  <dcterms:modified xsi:type="dcterms:W3CDTF">2024-09-19T10:17:00Z</dcterms:modified>
</cp:coreProperties>
</file>